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здравље и породицу</w:t>
      </w:r>
    </w:p>
    <w:p w:rsidR="00CD133E" w:rsidRDefault="00CD133E" w:rsidP="00CD13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Број: 06-2/363-14                                                     </w:t>
      </w:r>
    </w:p>
    <w:p w:rsidR="00CD133E" w:rsidRDefault="00CD133E" w:rsidP="00CD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новембар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gramEnd"/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133E" w:rsidRPr="002E787F" w:rsidRDefault="00CD133E" w:rsidP="00CD13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E787F">
        <w:rPr>
          <w:rFonts w:ascii="Times New Roman" w:eastAsia="Times New Roman" w:hAnsi="Times New Roman" w:cs="Times New Roman"/>
          <w:sz w:val="24"/>
        </w:rPr>
        <w:t>ЗАПИСНИК</w:t>
      </w:r>
    </w:p>
    <w:p w:rsidR="00CD133E" w:rsidRPr="002E787F" w:rsidRDefault="00CD133E" w:rsidP="00CD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E787F">
        <w:rPr>
          <w:rFonts w:ascii="Times New Roman" w:eastAsia="Times New Roman" w:hAnsi="Times New Roman" w:cs="Times New Roman"/>
          <w:sz w:val="24"/>
        </w:rPr>
        <w:t>11. СЕДНИЦЕ ОДБОРА ЗА ЗДРАВЉЕ И ПОРОДИЦУ</w:t>
      </w:r>
    </w:p>
    <w:p w:rsidR="00CD133E" w:rsidRDefault="00CD133E" w:rsidP="00CD13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ОДРЖАНЕ 3.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НОВЕМБРА 2014.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ГОДИНЕ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Седница је почела у 14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Седници је председавала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Славица Ђукић Дејановић, председник Одбора.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су присуствовали чланови Одбора: др Нинослав Гирић,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Милан Кнежевић, др Предраг Мијатовић,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Милета Поскурица, др Александар Радојевић, мр.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Љубица Мрдаковић Тодоровић, др Дарко Лакетић, Елвира Ковач, др Милан Латковић,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Душан Милисављевић, Милена Ћорилић и др Љиљана Косорић. 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Седници Одбора је присуствовао заменик одсутног члана Одбора: др Александар Перановић (др Весна Ракоњац).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Седници нису присуствовали чланови Одбора: др Бранислав Блажић, др Радослав Јовић, Невена Стојановић, као ни њихови заменици.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Поред чланова Одбора седници су присуствовали народни посланици: др Јездимир Вучетић, Мирјана Драгаш, Марјана Мараш, др Дејан Нектаријевић и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Бранко Ђуровић.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су присуствовали из Министарства здравља: државни секретар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Берислав Векић, виши саветник др Небојша Јокић и самостални саветник Мира Контић;  из РФЗО директор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Момчило Бабић. 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предлог председнице Одбора, већином гласова, усвојен је следећи:</w:t>
      </w:r>
    </w:p>
    <w:p w:rsidR="00CD133E" w:rsidRPr="003A6ED3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Д н е в н и   р е д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Разматрање Предлога закона о изменама Закона о здравственом осигурању, који је поднела Влада, у начелу;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Разматрање Предлога закона о здравственој документацији и евиденцијама у области здравства, који је поднела Влада, у начелу;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Разно.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Пре преласка на разматрање утврђеног дневног реда, усвојени су без примедаба записници девете и десете седнице Одбора, одржане 23.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  29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октобра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2014.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D133E" w:rsidRDefault="00CD133E" w:rsidP="00CD133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CD133E" w:rsidRDefault="00207A11" w:rsidP="00CD133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</w:t>
      </w:r>
      <w:r w:rsidR="00CD133E">
        <w:rPr>
          <w:rFonts w:ascii="Times New Roman" w:eastAsia="Times New Roman" w:hAnsi="Times New Roman" w:cs="Times New Roman"/>
          <w:sz w:val="24"/>
        </w:rPr>
        <w:t xml:space="preserve">Прва тачка дневног реда - </w:t>
      </w:r>
      <w:r w:rsidR="00CD133E">
        <w:rPr>
          <w:rFonts w:ascii="Times New Roman" w:eastAsia="Times New Roman" w:hAnsi="Times New Roman" w:cs="Times New Roman"/>
          <w:b/>
          <w:sz w:val="24"/>
        </w:rPr>
        <w:t>Разматрање Предлога закона о изменама Закона о здравственом осигурању, који је поднела Влада, у начелу</w:t>
      </w:r>
    </w:p>
    <w:p w:rsidR="00991753" w:rsidRDefault="00991753" w:rsidP="00CD133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CD133E" w:rsidRDefault="00CD133E" w:rsidP="00CD133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Председник Одбора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Славица Ђукић Дејановић подсетила je присутне да је Предлог закона о изменама Закона о здравственом осигурању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Pr="00C3706D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C3706D">
        <w:rPr>
          <w:rFonts w:ascii="Times New Roman" w:hAnsi="Times New Roman" w:cs="Times New Roman"/>
          <w:sz w:val="24"/>
          <w:szCs w:val="24"/>
        </w:rPr>
        <w:t>октобра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скупштинској процедури, да се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разматра по хитном поступку, те да се сагласно члану 161.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3. Пословника Народне скупштине </w:t>
      </w:r>
      <w:proofErr w:type="gramStart"/>
      <w:r>
        <w:rPr>
          <w:rFonts w:ascii="Times New Roman" w:eastAsia="Times New Roman" w:hAnsi="Times New Roman" w:cs="Times New Roman"/>
          <w:sz w:val="24"/>
        </w:rPr>
        <w:t>амандман  може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поднети до почетка начелног претреса тог предлога закона. </w:t>
      </w:r>
      <w:proofErr w:type="gramStart"/>
      <w:r>
        <w:rPr>
          <w:rFonts w:ascii="Times New Roman" w:eastAsia="Times New Roman" w:hAnsi="Times New Roman" w:cs="Times New Roman"/>
          <w:sz w:val="24"/>
        </w:rPr>
        <w:t>Додала је да ће по истеку овог рока и по пријему мишљења Владе о амандманима, сазвати седницу Одбора у појединостима.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Затим је отворила претрес у начелу</w:t>
      </w:r>
      <w:r w:rsidRPr="00753E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дала реч представнику предлагача.</w:t>
      </w:r>
      <w:proofErr w:type="gramEnd"/>
      <w:r>
        <w:rPr>
          <w:sz w:val="24"/>
          <w:szCs w:val="24"/>
        </w:rPr>
        <w:tab/>
      </w:r>
    </w:p>
    <w:p w:rsidR="00CD133E" w:rsidRPr="008A7DC4" w:rsidRDefault="00CD133E" w:rsidP="00CD133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Државни секретар у Министарству здравља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Берислав Векић је представљајући овај предлог закона, истакао да су разлози измене чл. 222. 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225. </w:t>
      </w:r>
      <w:proofErr w:type="gramStart"/>
      <w:r>
        <w:rPr>
          <w:rFonts w:ascii="Times New Roman" w:eastAsia="Times New Roman" w:hAnsi="Times New Roman" w:cs="Times New Roman"/>
          <w:sz w:val="24"/>
        </w:rPr>
        <w:t>Закона, који се односе на смањење броја чланова Управног и Надзорног одбора РФЗО-а, садржани у потреби за рационализацијом и постизањем веће ефикасности рада ових одбора.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Наиме, уместо 21 члана Управног одбора РФЗО-а, овим изменама се предлаже седам чланова које именује и разрешава Влада и то: четири члана на предлог министра здравља и три члана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представника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осигураника запослених, пензионера и земљорадника; док се у Надзорном одбору РФЗО-а, уместо седам предлаже пет чланова које именује и разрешава Влада и то: три члана на предлог министра здравља и два члана представника осигураника запослених и пензионера. Као циљеве предложених решења изнео је следеће: заступљеност представника Владе, односно министарства здравља у овим одборима као механизма за спровођење здравствене политике; контролу наменског опредељивања и располагања средствима буџета Србије; брже и ефикасније доношење прописа који се налазе у надлежности РФЗО-а; оперативнији рад органа управљања, као и унапређење рада доносиоца одлука у функционисању здравственог система. </w:t>
      </w:r>
      <w:proofErr w:type="gramStart"/>
      <w:r>
        <w:rPr>
          <w:rFonts w:ascii="Times New Roman" w:eastAsia="Times New Roman" w:hAnsi="Times New Roman" w:cs="Times New Roman"/>
          <w:sz w:val="24"/>
        </w:rPr>
        <w:t>Додао је да за спровођење овог закона није потребно обезбедити додатна средства у буџету Србије.</w:t>
      </w:r>
      <w:proofErr w:type="gramEnd"/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Проф. др Душан Милисављевић је рекао да подржава сваку рационализацију и смањење трошкова државе, посебно имајући у виду гломазност ових одбора и могућност богаћења његових чланова.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Међутим, упозорио је да се предложеном изменом процентуално смањују представници цивилног сектора у овим одборима, чиме се укида самосталност и непристрасност одлучивања, те имајући у виду да Фонд своја средства остварује од доприноса грађана, поставио је питање оправданости овог решења које доводи у питање заштиту интереса грађана. Сматра да ће предложеном изменом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држава  остварити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потпуну контролу над токовима новца у РФЗО-у. С тим у вези, сугерисао је да се спроведу озбиљне реформе здравственог осигурања, како би се грађанима пружила  одговарајућа здравствена заштита за уложени новац, боља доступност здравствене заштите, као и лечење под истим условима у приватном сектору који је уназад 20 година невидљив за систем.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Оценио је да овим предлогом закона држава обезбеђује веће ингеренције над радом РФЗО-а, те је апострофирао питање оправданости таквог фонда, без механизма којим грађани могу да заштите своје интересе.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Државни секретар у Министарству здравља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Берислав Векић је изнео да је тенденција овог закона  да Влада, односно надлежно министарство узме активно учешће у процесу функционисања Фонда ради ефикаснијег спровођења реформи у здравству. 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Након завршене расправе, Одбор је у складу са чланом 155.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 Пословника Народне скупштине, са 13 гласова за, један глас против од 14 присутних, одлучио да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предложи Народној скупштини </w:t>
      </w:r>
      <w:r>
        <w:rPr>
          <w:rFonts w:ascii="Times New Roman" w:eastAsia="Times New Roman" w:hAnsi="Times New Roman" w:cs="Times New Roman"/>
          <w:b/>
          <w:sz w:val="24"/>
        </w:rPr>
        <w:t>да прихвати</w:t>
      </w:r>
      <w:r>
        <w:rPr>
          <w:rFonts w:ascii="Times New Roman" w:eastAsia="Times New Roman" w:hAnsi="Times New Roman" w:cs="Times New Roman"/>
          <w:sz w:val="24"/>
        </w:rPr>
        <w:t xml:space="preserve"> Предлог закона о изменама Закона о здравственом осигурању, у начелу.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Друга тачка дневног реда – </w:t>
      </w:r>
      <w:r>
        <w:rPr>
          <w:rFonts w:ascii="Times New Roman" w:eastAsia="Times New Roman" w:hAnsi="Times New Roman" w:cs="Times New Roman"/>
          <w:b/>
          <w:sz w:val="24"/>
        </w:rPr>
        <w:t>Разматрање Предлога закона о здравственој документацији и евиденцијама у области здравства, који је поднела Влада, у начелу</w:t>
      </w:r>
    </w:p>
    <w:p w:rsidR="00991753" w:rsidRDefault="00991753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133E" w:rsidRPr="00A65126" w:rsidRDefault="00CD133E" w:rsidP="00CD133E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Председник Одбора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Славица Ђукић Дејановић је подсетила да се овај предлог закона налази у скупштинској процедури од 10. </w:t>
      </w:r>
      <w:proofErr w:type="gramStart"/>
      <w:r>
        <w:rPr>
          <w:rFonts w:ascii="Times New Roman" w:eastAsia="Times New Roman" w:hAnsi="Times New Roman" w:cs="Times New Roman"/>
          <w:sz w:val="24"/>
        </w:rPr>
        <w:t>октобра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2014.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да се разматра у редовном поступку, те да се сагласно члану 161.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Пословника Народне скупштине амандман на исти може поднети до почетка прве начелне расправе на седници Народне скупштине.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Затим је отворила претрес у начелу и</w:t>
      </w:r>
      <w:r w:rsidRPr="008267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дала реч представнику предлагача.</w:t>
      </w:r>
      <w:proofErr w:type="gramEnd"/>
    </w:p>
    <w:p w:rsidR="00CD133E" w:rsidRPr="00E965D7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5C536A">
        <w:rPr>
          <w:rFonts w:ascii="Times New Roman" w:eastAsia="Times New Roman" w:hAnsi="Times New Roman" w:cs="Times New Roman"/>
          <w:sz w:val="24"/>
        </w:rPr>
        <w:t>Државни секретар у Министарству здравља др Берислав Ве</w:t>
      </w:r>
      <w:r>
        <w:rPr>
          <w:rFonts w:ascii="Times New Roman" w:eastAsia="Times New Roman" w:hAnsi="Times New Roman" w:cs="Times New Roman"/>
          <w:sz w:val="24"/>
        </w:rPr>
        <w:t>кић је подсетио присутне да је з</w:t>
      </w:r>
      <w:r w:rsidRPr="005C536A">
        <w:rPr>
          <w:rFonts w:ascii="Times New Roman" w:eastAsia="Times New Roman" w:hAnsi="Times New Roman" w:cs="Times New Roman"/>
          <w:sz w:val="24"/>
        </w:rPr>
        <w:t>акон који уређује ову област</w:t>
      </w:r>
      <w:r>
        <w:rPr>
          <w:rFonts w:ascii="Times New Roman" w:eastAsia="Times New Roman" w:hAnsi="Times New Roman" w:cs="Times New Roman"/>
          <w:sz w:val="24"/>
        </w:rPr>
        <w:t>,</w:t>
      </w:r>
      <w:r w:rsidRPr="005C536A">
        <w:rPr>
          <w:rFonts w:ascii="Times New Roman" w:eastAsia="Times New Roman" w:hAnsi="Times New Roman" w:cs="Times New Roman"/>
          <w:sz w:val="24"/>
        </w:rPr>
        <w:t xml:space="preserve"> донет 1981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5C536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r w:rsidRPr="005C536A">
        <w:rPr>
          <w:rFonts w:ascii="Times New Roman" w:eastAsia="Times New Roman" w:hAnsi="Times New Roman" w:cs="Times New Roman"/>
          <w:sz w:val="24"/>
        </w:rPr>
        <w:t>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да је више пута новелиран.</w:t>
      </w:r>
      <w:r w:rsidRPr="005C53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Затим је изнео </w:t>
      </w:r>
      <w:r w:rsidRPr="005C536A">
        <w:rPr>
          <w:rFonts w:ascii="Times New Roman" w:eastAsia="Times New Roman" w:hAnsi="Times New Roman" w:cs="Times New Roman"/>
          <w:sz w:val="24"/>
        </w:rPr>
        <w:t xml:space="preserve">разлоге за доношење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5C536A">
        <w:rPr>
          <w:rFonts w:ascii="Times New Roman" w:eastAsia="Times New Roman" w:hAnsi="Times New Roman" w:cs="Times New Roman"/>
          <w:sz w:val="24"/>
        </w:rPr>
        <w:t>овог закона: потребу за увођењем и унапређењем система уписивања, обраде и начина располагања подацима; обезбеђивање квалитета, заштите и чувања података; успостављање основа за интегрисано функционисање здравственог информационог система; стварање предуслова да се</w:t>
      </w:r>
      <w:r w:rsidRPr="005C53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C536A">
        <w:rPr>
          <w:rFonts w:ascii="Times New Roman" w:eastAsia="Times New Roman" w:hAnsi="Times New Roman" w:cs="Times New Roman"/>
          <w:sz w:val="24"/>
        </w:rPr>
        <w:t>здравствена документација и евиденције воде на јединствен начин у здравственим установама, приватној пракси и другом правном лицу који обавља здравствену делатност на целој територији Србије; прикупљање и обрада података у вези са зд</w:t>
      </w:r>
      <w:r>
        <w:rPr>
          <w:rFonts w:ascii="Times New Roman" w:eastAsia="Times New Roman" w:hAnsi="Times New Roman" w:cs="Times New Roman"/>
          <w:sz w:val="24"/>
        </w:rPr>
        <w:t>равственим стањем становништва; евиденција</w:t>
      </w:r>
      <w:r w:rsidRPr="005C536A">
        <w:rPr>
          <w:rFonts w:ascii="Times New Roman" w:eastAsia="Times New Roman" w:hAnsi="Times New Roman" w:cs="Times New Roman"/>
          <w:sz w:val="24"/>
        </w:rPr>
        <w:t xml:space="preserve"> кадрова, опреме, простора, лекова и медицинских средстава; знатна уштеда у финансијским средствима, нарочито у потрошном материјалу; </w:t>
      </w:r>
      <w:r>
        <w:rPr>
          <w:rFonts w:ascii="Times New Roman" w:eastAsia="Times New Roman" w:hAnsi="Times New Roman" w:cs="Times New Roman"/>
          <w:sz w:val="24"/>
        </w:rPr>
        <w:t xml:space="preserve">постизање </w:t>
      </w:r>
      <w:r w:rsidRPr="005C536A">
        <w:rPr>
          <w:rFonts w:ascii="Times New Roman" w:eastAsia="Times New Roman" w:hAnsi="Times New Roman" w:cs="Times New Roman"/>
          <w:sz w:val="24"/>
        </w:rPr>
        <w:t>ефикасн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5C536A">
        <w:rPr>
          <w:rFonts w:ascii="Times New Roman" w:eastAsia="Times New Roman" w:hAnsi="Times New Roman" w:cs="Times New Roman"/>
          <w:sz w:val="24"/>
        </w:rPr>
        <w:t xml:space="preserve"> размен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5C536A">
        <w:rPr>
          <w:rFonts w:ascii="Times New Roman" w:eastAsia="Times New Roman" w:hAnsi="Times New Roman" w:cs="Times New Roman"/>
          <w:sz w:val="24"/>
        </w:rPr>
        <w:t xml:space="preserve"> информација између учесника здравственог система</w:t>
      </w:r>
      <w:r>
        <w:rPr>
          <w:rFonts w:ascii="Times New Roman" w:eastAsia="Times New Roman" w:hAnsi="Times New Roman" w:cs="Times New Roman"/>
          <w:sz w:val="24"/>
        </w:rPr>
        <w:t xml:space="preserve">, посебно значајне </w:t>
      </w:r>
      <w:r w:rsidRPr="005C536A">
        <w:rPr>
          <w:rFonts w:ascii="Times New Roman" w:eastAsia="Times New Roman" w:hAnsi="Times New Roman" w:cs="Times New Roman"/>
          <w:sz w:val="24"/>
        </w:rPr>
        <w:t>за об</w:t>
      </w:r>
      <w:r>
        <w:rPr>
          <w:rFonts w:ascii="Times New Roman" w:eastAsia="Times New Roman" w:hAnsi="Times New Roman" w:cs="Times New Roman"/>
          <w:sz w:val="24"/>
        </w:rPr>
        <w:t>ављање</w:t>
      </w:r>
      <w:r w:rsidRPr="005C536A">
        <w:rPr>
          <w:rFonts w:ascii="Times New Roman" w:eastAsia="Times New Roman" w:hAnsi="Times New Roman" w:cs="Times New Roman"/>
          <w:sz w:val="24"/>
        </w:rPr>
        <w:t xml:space="preserve"> научно</w:t>
      </w:r>
      <w:r>
        <w:rPr>
          <w:rFonts w:ascii="Times New Roman" w:eastAsia="Times New Roman" w:hAnsi="Times New Roman" w:cs="Times New Roman"/>
          <w:sz w:val="24"/>
        </w:rPr>
        <w:t>-</w:t>
      </w:r>
      <w:r w:rsidRPr="005C536A">
        <w:rPr>
          <w:rFonts w:ascii="Times New Roman" w:eastAsia="Times New Roman" w:hAnsi="Times New Roman" w:cs="Times New Roman"/>
          <w:sz w:val="24"/>
        </w:rPr>
        <w:t>истраживачке делатности</w:t>
      </w:r>
      <w:r>
        <w:rPr>
          <w:rFonts w:ascii="Times New Roman" w:eastAsia="Times New Roman" w:hAnsi="Times New Roman" w:cs="Times New Roman"/>
          <w:sz w:val="24"/>
        </w:rPr>
        <w:t>,</w:t>
      </w:r>
      <w:r w:rsidRPr="005C536A">
        <w:rPr>
          <w:rFonts w:ascii="Times New Roman" w:eastAsia="Times New Roman" w:hAnsi="Times New Roman" w:cs="Times New Roman"/>
          <w:sz w:val="24"/>
        </w:rPr>
        <w:t xml:space="preserve"> као и </w:t>
      </w:r>
      <w:r>
        <w:rPr>
          <w:rFonts w:ascii="Times New Roman" w:eastAsia="Times New Roman" w:hAnsi="Times New Roman" w:cs="Times New Roman"/>
          <w:sz w:val="24"/>
        </w:rPr>
        <w:t xml:space="preserve">за </w:t>
      </w:r>
      <w:r w:rsidRPr="005C536A">
        <w:rPr>
          <w:rFonts w:ascii="Times New Roman" w:eastAsia="Times New Roman" w:hAnsi="Times New Roman" w:cs="Times New Roman"/>
          <w:sz w:val="24"/>
        </w:rPr>
        <w:t>усавршавањ</w:t>
      </w:r>
      <w:r>
        <w:rPr>
          <w:rFonts w:ascii="Times New Roman" w:eastAsia="Times New Roman" w:hAnsi="Times New Roman" w:cs="Times New Roman"/>
          <w:sz w:val="24"/>
        </w:rPr>
        <w:t>е</w:t>
      </w:r>
      <w:r w:rsidRPr="005C536A">
        <w:rPr>
          <w:rFonts w:ascii="Times New Roman" w:eastAsia="Times New Roman" w:hAnsi="Times New Roman" w:cs="Times New Roman"/>
          <w:sz w:val="24"/>
        </w:rPr>
        <w:t xml:space="preserve"> здравствених радника и сарадника. </w:t>
      </w:r>
      <w:r>
        <w:rPr>
          <w:rFonts w:ascii="Times New Roman" w:eastAsia="Times New Roman" w:hAnsi="Times New Roman" w:cs="Times New Roman"/>
          <w:sz w:val="24"/>
        </w:rPr>
        <w:t>Изнео је</w:t>
      </w:r>
      <w:r w:rsidRPr="00E965D7">
        <w:rPr>
          <w:rFonts w:ascii="Times New Roman" w:eastAsia="Times New Roman" w:hAnsi="Times New Roman" w:cs="Times New Roman"/>
          <w:sz w:val="24"/>
        </w:rPr>
        <w:t xml:space="preserve"> да одредбе </w:t>
      </w:r>
      <w:r>
        <w:rPr>
          <w:rFonts w:ascii="Times New Roman" w:eastAsia="Times New Roman" w:hAnsi="Times New Roman" w:cs="Times New Roman"/>
          <w:sz w:val="24"/>
        </w:rPr>
        <w:t>овог предлога уређују: предмет, врсте</w:t>
      </w:r>
      <w:r w:rsidRPr="00E965D7">
        <w:rPr>
          <w:rFonts w:ascii="Times New Roman" w:eastAsia="Times New Roman" w:hAnsi="Times New Roman" w:cs="Times New Roman"/>
          <w:sz w:val="24"/>
        </w:rPr>
        <w:t>, начин и поступак вођења, располагања и чувања здравствене документације и евиденције; методолошке принципе и стандарде; основ за функционисање интегрисаног здравственог информационог система; начин заштите података; надзор и казнене одредбе у случају непоступања у складу са одредбама овог закона, као и усклађивање рада здравствених установа са одредбама овог закона у прописаном року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D133E" w:rsidRPr="002E787F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F79F7">
        <w:rPr>
          <w:rFonts w:ascii="Times New Roman" w:eastAsia="Times New Roman" w:hAnsi="Times New Roman" w:cs="Times New Roman"/>
          <w:sz w:val="24"/>
        </w:rPr>
        <w:t xml:space="preserve">Елвира Ковач је затражила објашњење у вези са начином чувања документације </w:t>
      </w:r>
      <w:r>
        <w:rPr>
          <w:rFonts w:ascii="Times New Roman" w:eastAsia="Times New Roman" w:hAnsi="Times New Roman" w:cs="Times New Roman"/>
          <w:sz w:val="24"/>
        </w:rPr>
        <w:t>у здравственој установи</w:t>
      </w:r>
      <w:r w:rsidRPr="00CF79F7">
        <w:rPr>
          <w:rFonts w:ascii="Times New Roman" w:eastAsia="Times New Roman" w:hAnsi="Times New Roman" w:cs="Times New Roman"/>
          <w:sz w:val="24"/>
        </w:rPr>
        <w:t xml:space="preserve"> која промени власничку структуру или престане са радом.</w:t>
      </w:r>
      <w:proofErr w:type="gramEnd"/>
      <w:r w:rsidRPr="00CF79F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E787F">
        <w:rPr>
          <w:rFonts w:ascii="Times New Roman" w:eastAsia="Times New Roman" w:hAnsi="Times New Roman" w:cs="Times New Roman"/>
          <w:sz w:val="24"/>
        </w:rPr>
        <w:t>Исто питање је поставио и др Предраг Мијатовић.</w:t>
      </w:r>
      <w:proofErr w:type="gramEnd"/>
    </w:p>
    <w:p w:rsidR="00CD133E" w:rsidRPr="00B95099" w:rsidRDefault="00CD133E" w:rsidP="00CD133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E787F">
        <w:rPr>
          <w:rFonts w:ascii="Times New Roman" w:eastAsia="Times New Roman" w:hAnsi="Times New Roman" w:cs="Times New Roman"/>
          <w:sz w:val="24"/>
        </w:rPr>
        <w:t xml:space="preserve">Проф. др Душан Милисављевић позитивно је оценио </w:t>
      </w:r>
      <w:r>
        <w:rPr>
          <w:rFonts w:ascii="Times New Roman" w:eastAsia="Times New Roman" w:hAnsi="Times New Roman" w:cs="Times New Roman"/>
          <w:sz w:val="24"/>
        </w:rPr>
        <w:t>уређење</w:t>
      </w:r>
      <w:r w:rsidRPr="002E787F">
        <w:rPr>
          <w:rFonts w:ascii="Times New Roman" w:eastAsia="Times New Roman" w:hAnsi="Times New Roman" w:cs="Times New Roman"/>
          <w:sz w:val="24"/>
        </w:rPr>
        <w:t xml:space="preserve"> ове материје, уз напомену да </w:t>
      </w:r>
      <w:r>
        <w:rPr>
          <w:rFonts w:ascii="Times New Roman" w:eastAsia="Times New Roman" w:hAnsi="Times New Roman" w:cs="Times New Roman"/>
          <w:sz w:val="24"/>
        </w:rPr>
        <w:t xml:space="preserve">би </w:t>
      </w:r>
      <w:r w:rsidRPr="002E787F">
        <w:rPr>
          <w:rFonts w:ascii="Times New Roman" w:eastAsia="Times New Roman" w:hAnsi="Times New Roman" w:cs="Times New Roman"/>
          <w:sz w:val="24"/>
        </w:rPr>
        <w:t>евиденција треба</w:t>
      </w:r>
      <w:r>
        <w:rPr>
          <w:rFonts w:ascii="Times New Roman" w:eastAsia="Times New Roman" w:hAnsi="Times New Roman" w:cs="Times New Roman"/>
          <w:sz w:val="24"/>
        </w:rPr>
        <w:t>ло</w:t>
      </w:r>
      <w:r w:rsidRPr="002E787F">
        <w:rPr>
          <w:rFonts w:ascii="Times New Roman" w:eastAsia="Times New Roman" w:hAnsi="Times New Roman" w:cs="Times New Roman"/>
          <w:sz w:val="24"/>
        </w:rPr>
        <w:t xml:space="preserve"> да обухвати и дневне болнице, </w:t>
      </w:r>
      <w:r>
        <w:rPr>
          <w:rFonts w:ascii="Times New Roman" w:eastAsia="Times New Roman" w:hAnsi="Times New Roman" w:cs="Times New Roman"/>
          <w:sz w:val="24"/>
        </w:rPr>
        <w:t>с обзиром на значај ових у</w:t>
      </w:r>
      <w:r w:rsidRPr="002E787F">
        <w:rPr>
          <w:rFonts w:ascii="Times New Roman" w:eastAsia="Times New Roman" w:hAnsi="Times New Roman" w:cs="Times New Roman"/>
          <w:sz w:val="24"/>
        </w:rPr>
        <w:t xml:space="preserve"> процесу дијагностике и лечења бројних обољења</w:t>
      </w:r>
      <w:r>
        <w:rPr>
          <w:rFonts w:ascii="Times New Roman" w:eastAsia="Times New Roman" w:hAnsi="Times New Roman" w:cs="Times New Roman"/>
          <w:sz w:val="24"/>
        </w:rPr>
        <w:t>, поводом чега је поднео и амандмане.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F47C3">
        <w:rPr>
          <w:rFonts w:ascii="Times New Roman" w:eastAsia="Times New Roman" w:hAnsi="Times New Roman" w:cs="Times New Roman"/>
          <w:sz w:val="24"/>
        </w:rPr>
        <w:t xml:space="preserve">Истакао је да подржава увођење интегрисаног информационог система у здравству, те да се за исто залагао и </w:t>
      </w:r>
      <w:r>
        <w:rPr>
          <w:rFonts w:ascii="Times New Roman" w:eastAsia="Times New Roman" w:hAnsi="Times New Roman" w:cs="Times New Roman"/>
          <w:sz w:val="24"/>
        </w:rPr>
        <w:t>раније.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 w:rsidRPr="00B95099">
        <w:rPr>
          <w:rFonts w:ascii="Times New Roman" w:eastAsia="Times New Roman" w:hAnsi="Times New Roman" w:cs="Times New Roman"/>
          <w:sz w:val="24"/>
        </w:rPr>
        <w:t xml:space="preserve">оменуо </w:t>
      </w:r>
      <w:r>
        <w:rPr>
          <w:rFonts w:ascii="Times New Roman" w:eastAsia="Times New Roman" w:hAnsi="Times New Roman" w:cs="Times New Roman"/>
          <w:sz w:val="24"/>
        </w:rPr>
        <w:t xml:space="preserve">је </w:t>
      </w:r>
      <w:r w:rsidRPr="00B95099">
        <w:rPr>
          <w:rFonts w:ascii="Times New Roman" w:eastAsia="Times New Roman" w:hAnsi="Times New Roman" w:cs="Times New Roman"/>
          <w:sz w:val="24"/>
        </w:rPr>
        <w:t>да су у претходном периоду многи директори здравствених уста</w:t>
      </w:r>
      <w:r>
        <w:rPr>
          <w:rFonts w:ascii="Times New Roman" w:eastAsia="Times New Roman" w:hAnsi="Times New Roman" w:cs="Times New Roman"/>
          <w:sz w:val="24"/>
        </w:rPr>
        <w:t>нова увели информационе системе</w:t>
      </w:r>
      <w:r w:rsidRPr="00B95099">
        <w:rPr>
          <w:rFonts w:ascii="Times New Roman" w:eastAsia="Times New Roman" w:hAnsi="Times New Roman" w:cs="Times New Roman"/>
          <w:sz w:val="24"/>
        </w:rPr>
        <w:t xml:space="preserve">, али </w:t>
      </w:r>
      <w:r>
        <w:rPr>
          <w:rFonts w:ascii="Times New Roman" w:eastAsia="Times New Roman" w:hAnsi="Times New Roman" w:cs="Times New Roman"/>
          <w:sz w:val="24"/>
        </w:rPr>
        <w:t xml:space="preserve">да </w:t>
      </w:r>
      <w:r w:rsidRPr="00B95099">
        <w:rPr>
          <w:rFonts w:ascii="Times New Roman" w:eastAsia="Times New Roman" w:hAnsi="Times New Roman" w:cs="Times New Roman"/>
          <w:sz w:val="24"/>
        </w:rPr>
        <w:t>то није урађено синхронизовано и системски на нивоу целе државе</w:t>
      </w:r>
      <w:r>
        <w:rPr>
          <w:rFonts w:ascii="Times New Roman" w:eastAsia="Times New Roman" w:hAnsi="Times New Roman" w:cs="Times New Roman"/>
          <w:sz w:val="24"/>
        </w:rPr>
        <w:t xml:space="preserve">, те и да </w:t>
      </w:r>
      <w:r w:rsidRPr="00B95099">
        <w:rPr>
          <w:rFonts w:ascii="Times New Roman" w:eastAsia="Times New Roman" w:hAnsi="Times New Roman" w:cs="Times New Roman"/>
          <w:sz w:val="24"/>
        </w:rPr>
        <w:t>поред подршке Европске уније и Светске банке</w:t>
      </w:r>
      <w:r>
        <w:rPr>
          <w:rFonts w:ascii="Times New Roman" w:eastAsia="Times New Roman" w:hAnsi="Times New Roman" w:cs="Times New Roman"/>
          <w:sz w:val="24"/>
        </w:rPr>
        <w:t xml:space="preserve"> овом процесу</w:t>
      </w:r>
      <w:r w:rsidRPr="00B95099">
        <w:rPr>
          <w:rFonts w:ascii="Times New Roman" w:eastAsia="Times New Roman" w:hAnsi="Times New Roman" w:cs="Times New Roman"/>
          <w:sz w:val="24"/>
        </w:rPr>
        <w:t xml:space="preserve">, информациони системи </w:t>
      </w:r>
      <w:r>
        <w:rPr>
          <w:rFonts w:ascii="Times New Roman" w:eastAsia="Times New Roman" w:hAnsi="Times New Roman" w:cs="Times New Roman"/>
          <w:sz w:val="24"/>
        </w:rPr>
        <w:t>у здравству нису усаглашени.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Занимало га је </w:t>
      </w:r>
      <w:r w:rsidRPr="00B95099">
        <w:rPr>
          <w:rFonts w:ascii="Times New Roman" w:eastAsia="Times New Roman" w:hAnsi="Times New Roman" w:cs="Times New Roman"/>
          <w:sz w:val="24"/>
        </w:rPr>
        <w:t xml:space="preserve">на који начин ће се </w:t>
      </w:r>
      <w:r>
        <w:rPr>
          <w:rFonts w:ascii="Times New Roman" w:eastAsia="Times New Roman" w:hAnsi="Times New Roman" w:cs="Times New Roman"/>
          <w:sz w:val="24"/>
        </w:rPr>
        <w:t xml:space="preserve">овај систем </w:t>
      </w:r>
      <w:r w:rsidRPr="00B95099">
        <w:rPr>
          <w:rFonts w:ascii="Times New Roman" w:eastAsia="Times New Roman" w:hAnsi="Times New Roman" w:cs="Times New Roman"/>
          <w:sz w:val="24"/>
        </w:rPr>
        <w:t xml:space="preserve">објединити </w:t>
      </w:r>
      <w:r>
        <w:rPr>
          <w:rFonts w:ascii="Times New Roman" w:eastAsia="Times New Roman" w:hAnsi="Times New Roman" w:cs="Times New Roman"/>
          <w:sz w:val="24"/>
        </w:rPr>
        <w:t>како</w:t>
      </w:r>
      <w:r w:rsidRPr="00B95099">
        <w:rPr>
          <w:rFonts w:ascii="Times New Roman" w:eastAsia="Times New Roman" w:hAnsi="Times New Roman" w:cs="Times New Roman"/>
          <w:sz w:val="24"/>
        </w:rPr>
        <w:t xml:space="preserve"> би подједнако би</w:t>
      </w:r>
      <w:r>
        <w:rPr>
          <w:rFonts w:ascii="Times New Roman" w:eastAsia="Times New Roman" w:hAnsi="Times New Roman" w:cs="Times New Roman"/>
          <w:sz w:val="24"/>
        </w:rPr>
        <w:t>о</w:t>
      </w:r>
      <w:r w:rsidRPr="00B95099">
        <w:rPr>
          <w:rFonts w:ascii="Times New Roman" w:eastAsia="Times New Roman" w:hAnsi="Times New Roman" w:cs="Times New Roman"/>
          <w:sz w:val="24"/>
        </w:rPr>
        <w:t xml:space="preserve"> на располагању </w:t>
      </w:r>
      <w:r>
        <w:rPr>
          <w:rFonts w:ascii="Times New Roman" w:eastAsia="Times New Roman" w:hAnsi="Times New Roman" w:cs="Times New Roman"/>
          <w:sz w:val="24"/>
        </w:rPr>
        <w:t xml:space="preserve">и од користи </w:t>
      </w:r>
      <w:r w:rsidRPr="00B95099">
        <w:rPr>
          <w:rFonts w:ascii="Times New Roman" w:eastAsia="Times New Roman" w:hAnsi="Times New Roman" w:cs="Times New Roman"/>
          <w:sz w:val="24"/>
        </w:rPr>
        <w:t>свим лекарима и пацијентима у Србији.</w:t>
      </w:r>
      <w:proofErr w:type="gramEnd"/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9509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E787F">
        <w:rPr>
          <w:rFonts w:ascii="Times New Roman" w:eastAsia="Times New Roman" w:hAnsi="Times New Roman" w:cs="Times New Roman"/>
          <w:sz w:val="24"/>
        </w:rPr>
        <w:t>Мирјана Драгаш је подржа</w:t>
      </w:r>
      <w:r>
        <w:rPr>
          <w:rFonts w:ascii="Times New Roman" w:eastAsia="Times New Roman" w:hAnsi="Times New Roman" w:cs="Times New Roman"/>
          <w:sz w:val="24"/>
        </w:rPr>
        <w:t>ла</w:t>
      </w:r>
      <w:r w:rsidRPr="002E787F">
        <w:rPr>
          <w:rFonts w:ascii="Times New Roman" w:eastAsia="Times New Roman" w:hAnsi="Times New Roman" w:cs="Times New Roman"/>
          <w:sz w:val="24"/>
        </w:rPr>
        <w:t xml:space="preserve"> доношење овог закона и истакла да се у медицини предано и систематски ради, те да је потребно доста времена за успостављање </w:t>
      </w:r>
      <w:r w:rsidRPr="002E787F">
        <w:rPr>
          <w:rFonts w:ascii="Times New Roman" w:eastAsia="Times New Roman" w:hAnsi="Times New Roman" w:cs="Times New Roman"/>
          <w:sz w:val="24"/>
        </w:rPr>
        <w:lastRenderedPageBreak/>
        <w:t>електронског система праћења података у нашем здравству.</w:t>
      </w:r>
      <w:proofErr w:type="gramEnd"/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E787F">
        <w:rPr>
          <w:rFonts w:ascii="Times New Roman" w:eastAsia="Times New Roman" w:hAnsi="Times New Roman" w:cs="Times New Roman"/>
          <w:sz w:val="24"/>
        </w:rPr>
        <w:t>Имајући у виду да приватна пракса води своју здравствену евиденцију, занима је да ли постоји план да се у једном електронском картону повежу резултати праћења здравственог стања пацијената из једног и из другог типа установа, како би се на ефикаснији начин пратило здравље становништва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CD133E" w:rsidRPr="002E787F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787F">
        <w:rPr>
          <w:rFonts w:ascii="Times New Roman" w:eastAsia="Times New Roman" w:hAnsi="Times New Roman" w:cs="Times New Roman"/>
          <w:sz w:val="24"/>
        </w:rPr>
        <w:t xml:space="preserve">Проф. др Милета Поскурица је у вези са обавезом приватне здравствене праксе да води евиденицују сагласно одредбама овог закона, изнео мишљење да ће приватна пракса овоме пружати отпор, </w:t>
      </w:r>
      <w:r>
        <w:rPr>
          <w:rFonts w:ascii="Times New Roman" w:eastAsia="Times New Roman" w:hAnsi="Times New Roman" w:cs="Times New Roman"/>
          <w:sz w:val="24"/>
        </w:rPr>
        <w:t xml:space="preserve">јер </w:t>
      </w:r>
      <w:r w:rsidRPr="002E787F">
        <w:rPr>
          <w:rFonts w:ascii="Times New Roman" w:eastAsia="Times New Roman" w:hAnsi="Times New Roman" w:cs="Times New Roman"/>
          <w:sz w:val="24"/>
        </w:rPr>
        <w:t xml:space="preserve">ће се кроз ову евиденцију </w:t>
      </w:r>
      <w:r>
        <w:rPr>
          <w:rFonts w:ascii="Times New Roman" w:eastAsia="Times New Roman" w:hAnsi="Times New Roman" w:cs="Times New Roman"/>
          <w:sz w:val="24"/>
        </w:rPr>
        <w:t>стећи</w:t>
      </w:r>
      <w:r w:rsidRPr="002E787F">
        <w:rPr>
          <w:rFonts w:ascii="Times New Roman" w:eastAsia="Times New Roman" w:hAnsi="Times New Roman" w:cs="Times New Roman"/>
          <w:sz w:val="24"/>
        </w:rPr>
        <w:t xml:space="preserve"> увид у њихов рад, обим рада, услуга и цена. </w:t>
      </w:r>
      <w:proofErr w:type="gramStart"/>
      <w:r w:rsidRPr="002E787F">
        <w:rPr>
          <w:rFonts w:ascii="Times New Roman" w:eastAsia="Times New Roman" w:hAnsi="Times New Roman" w:cs="Times New Roman"/>
          <w:sz w:val="24"/>
        </w:rPr>
        <w:t xml:space="preserve">Такође, узимајући у обзир да здравствене установе, приватна пракса и друга правна лица треба да ускладе своју организацију </w:t>
      </w:r>
      <w:r>
        <w:rPr>
          <w:rFonts w:ascii="Times New Roman" w:eastAsia="Times New Roman" w:hAnsi="Times New Roman" w:cs="Times New Roman"/>
          <w:sz w:val="24"/>
        </w:rPr>
        <w:t xml:space="preserve">рада </w:t>
      </w:r>
      <w:r w:rsidRPr="002E787F">
        <w:rPr>
          <w:rFonts w:ascii="Times New Roman" w:eastAsia="Times New Roman" w:hAnsi="Times New Roman" w:cs="Times New Roman"/>
          <w:sz w:val="24"/>
        </w:rPr>
        <w:t xml:space="preserve">са одредбама овог </w:t>
      </w:r>
      <w:r>
        <w:rPr>
          <w:rFonts w:ascii="Times New Roman" w:eastAsia="Times New Roman" w:hAnsi="Times New Roman" w:cs="Times New Roman"/>
          <w:sz w:val="24"/>
        </w:rPr>
        <w:t>закона до јануара 2020.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 би сви п</w:t>
      </w:r>
      <w:r w:rsidRPr="002E787F">
        <w:rPr>
          <w:rFonts w:ascii="Times New Roman" w:eastAsia="Times New Roman" w:hAnsi="Times New Roman" w:cs="Times New Roman"/>
          <w:sz w:val="24"/>
        </w:rPr>
        <w:t>арамет</w:t>
      </w:r>
      <w:r>
        <w:rPr>
          <w:rFonts w:ascii="Times New Roman" w:eastAsia="Times New Roman" w:hAnsi="Times New Roman" w:cs="Times New Roman"/>
          <w:sz w:val="24"/>
        </w:rPr>
        <w:t>ри у здравству битни</w:t>
      </w:r>
      <w:r w:rsidRPr="002E787F">
        <w:rPr>
          <w:rFonts w:ascii="Times New Roman" w:eastAsia="Times New Roman" w:hAnsi="Times New Roman" w:cs="Times New Roman"/>
          <w:sz w:val="24"/>
        </w:rPr>
        <w:t xml:space="preserve"> за здравствено стање </w:t>
      </w:r>
      <w:r>
        <w:rPr>
          <w:rFonts w:ascii="Times New Roman" w:eastAsia="Times New Roman" w:hAnsi="Times New Roman" w:cs="Times New Roman"/>
          <w:sz w:val="24"/>
        </w:rPr>
        <w:t>становништва били евидентирани</w:t>
      </w:r>
      <w:r w:rsidRPr="002E787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изнео је дилему како ће се то постићи</w:t>
      </w:r>
      <w:r w:rsidRPr="002E787F">
        <w:rPr>
          <w:rFonts w:ascii="Times New Roman" w:eastAsia="Times New Roman" w:hAnsi="Times New Roman" w:cs="Times New Roman"/>
          <w:sz w:val="24"/>
        </w:rPr>
        <w:t xml:space="preserve"> уколико приватна пракса не буде укључена у овај процес</w:t>
      </w:r>
      <w:r w:rsidRPr="00EC772A">
        <w:rPr>
          <w:rFonts w:ascii="Times New Roman" w:eastAsia="Times New Roman" w:hAnsi="Times New Roman" w:cs="Times New Roman"/>
          <w:sz w:val="24"/>
        </w:rPr>
        <w:t xml:space="preserve"> </w:t>
      </w:r>
      <w:r w:rsidRPr="002E787F">
        <w:rPr>
          <w:rFonts w:ascii="Times New Roman" w:eastAsia="Times New Roman" w:hAnsi="Times New Roman" w:cs="Times New Roman"/>
          <w:sz w:val="24"/>
        </w:rPr>
        <w:t xml:space="preserve">од </w:t>
      </w:r>
      <w:r>
        <w:rPr>
          <w:rFonts w:ascii="Times New Roman" w:eastAsia="Times New Roman" w:hAnsi="Times New Roman" w:cs="Times New Roman"/>
          <w:sz w:val="24"/>
        </w:rPr>
        <w:t>самог почет</w:t>
      </w:r>
      <w:r w:rsidRPr="002E787F">
        <w:rPr>
          <w:rFonts w:ascii="Times New Roman" w:eastAsia="Times New Roman" w:hAnsi="Times New Roman" w:cs="Times New Roman"/>
          <w:sz w:val="24"/>
        </w:rPr>
        <w:t>ка.</w:t>
      </w:r>
    </w:p>
    <w:p w:rsidR="00CD133E" w:rsidRPr="002E787F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 смислу предложеног прописа др Љиљана Косорић је питала да ли је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 да се паралелно воде</w:t>
      </w:r>
      <w:r w:rsidRPr="002E787F">
        <w:rPr>
          <w:rFonts w:ascii="Times New Roman" w:eastAsia="Times New Roman" w:hAnsi="Times New Roman" w:cs="Times New Roman"/>
          <w:sz w:val="24"/>
        </w:rPr>
        <w:t xml:space="preserve"> електронски и обични здравствени картон.</w:t>
      </w:r>
      <w:proofErr w:type="gramEnd"/>
      <w:r w:rsidRPr="002E787F">
        <w:rPr>
          <w:rFonts w:ascii="Times New Roman" w:eastAsia="Times New Roman" w:hAnsi="Times New Roman" w:cs="Times New Roman"/>
          <w:sz w:val="24"/>
        </w:rPr>
        <w:t xml:space="preserve">  </w:t>
      </w:r>
    </w:p>
    <w:p w:rsidR="00CD133E" w:rsidRPr="002E787F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E787F">
        <w:rPr>
          <w:rFonts w:ascii="Times New Roman" w:eastAsia="Times New Roman" w:hAnsi="Times New Roman" w:cs="Times New Roman"/>
          <w:sz w:val="24"/>
        </w:rPr>
        <w:t>Директор РФЗО проф.</w:t>
      </w:r>
      <w:proofErr w:type="gramEnd"/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E787F">
        <w:rPr>
          <w:rFonts w:ascii="Times New Roman" w:eastAsia="Times New Roman" w:hAnsi="Times New Roman" w:cs="Times New Roman"/>
          <w:sz w:val="24"/>
        </w:rPr>
        <w:t>др</w:t>
      </w:r>
      <w:proofErr w:type="gramEnd"/>
      <w:r w:rsidRPr="002E787F">
        <w:rPr>
          <w:rFonts w:ascii="Times New Roman" w:eastAsia="Times New Roman" w:hAnsi="Times New Roman" w:cs="Times New Roman"/>
          <w:sz w:val="24"/>
        </w:rPr>
        <w:t xml:space="preserve"> Момчило Бабић је овај закон оценио као фундаменталан</w:t>
      </w:r>
      <w:r>
        <w:rPr>
          <w:rFonts w:ascii="Times New Roman" w:eastAsia="Times New Roman" w:hAnsi="Times New Roman" w:cs="Times New Roman"/>
          <w:sz w:val="24"/>
        </w:rPr>
        <w:t xml:space="preserve">, имајући у виду да ће </w:t>
      </w:r>
      <w:r w:rsidRPr="002E787F">
        <w:rPr>
          <w:rFonts w:ascii="Times New Roman" w:eastAsia="Times New Roman" w:hAnsi="Times New Roman" w:cs="Times New Roman"/>
          <w:sz w:val="24"/>
        </w:rPr>
        <w:t>обезбедити боље нормативне и стручне основе за ефикаснији и</w:t>
      </w:r>
      <w:r>
        <w:rPr>
          <w:rFonts w:ascii="Times New Roman" w:eastAsia="Times New Roman" w:hAnsi="Times New Roman" w:cs="Times New Roman"/>
          <w:sz w:val="24"/>
        </w:rPr>
        <w:t>нформациони систем у здравству.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Подсетио је да је У</w:t>
      </w:r>
      <w:r w:rsidRPr="002E787F">
        <w:rPr>
          <w:rFonts w:ascii="Times New Roman" w:eastAsia="Times New Roman" w:hAnsi="Times New Roman" w:cs="Times New Roman"/>
          <w:sz w:val="24"/>
        </w:rPr>
        <w:t xml:space="preserve">правном одбору </w:t>
      </w:r>
      <w:r>
        <w:rPr>
          <w:rFonts w:ascii="Times New Roman" w:eastAsia="Times New Roman" w:hAnsi="Times New Roman" w:cs="Times New Roman"/>
          <w:sz w:val="24"/>
        </w:rPr>
        <w:t>РФЗО-а</w:t>
      </w:r>
      <w:r w:rsidRPr="002E787F">
        <w:rPr>
          <w:rFonts w:ascii="Times New Roman" w:eastAsia="Times New Roman" w:hAnsi="Times New Roman" w:cs="Times New Roman"/>
          <w:sz w:val="24"/>
        </w:rPr>
        <w:t xml:space="preserve"> истекао мандат</w:t>
      </w:r>
      <w:r>
        <w:rPr>
          <w:rFonts w:ascii="Times New Roman" w:eastAsia="Times New Roman" w:hAnsi="Times New Roman" w:cs="Times New Roman"/>
          <w:sz w:val="24"/>
        </w:rPr>
        <w:t>, те да се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ово </w:t>
      </w:r>
      <w:r w:rsidRPr="002E787F">
        <w:rPr>
          <w:rFonts w:ascii="Times New Roman" w:eastAsia="Times New Roman" w:hAnsi="Times New Roman" w:cs="Times New Roman"/>
          <w:sz w:val="24"/>
        </w:rPr>
        <w:t>питање морало решити</w:t>
      </w:r>
      <w:r>
        <w:rPr>
          <w:rFonts w:ascii="Times New Roman" w:eastAsia="Times New Roman" w:hAnsi="Times New Roman" w:cs="Times New Roman"/>
          <w:sz w:val="24"/>
        </w:rPr>
        <w:t xml:space="preserve">, као и да је здравствено осигурање и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оснивање  здравственог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фонда </w:t>
      </w:r>
      <w:r w:rsidRPr="002E787F">
        <w:rPr>
          <w:rFonts w:ascii="Times New Roman" w:eastAsia="Times New Roman" w:hAnsi="Times New Roman" w:cs="Times New Roman"/>
          <w:sz w:val="24"/>
        </w:rPr>
        <w:t>регулисан</w:t>
      </w:r>
      <w:r>
        <w:rPr>
          <w:rFonts w:ascii="Times New Roman" w:eastAsia="Times New Roman" w:hAnsi="Times New Roman" w:cs="Times New Roman"/>
          <w:sz w:val="24"/>
        </w:rPr>
        <w:t>о</w:t>
      </w:r>
      <w:r w:rsidRPr="002E787F">
        <w:rPr>
          <w:rFonts w:ascii="Times New Roman" w:eastAsia="Times New Roman" w:hAnsi="Times New Roman" w:cs="Times New Roman"/>
          <w:sz w:val="24"/>
        </w:rPr>
        <w:t xml:space="preserve"> Уставом </w:t>
      </w:r>
      <w:r>
        <w:rPr>
          <w:rFonts w:ascii="Times New Roman" w:eastAsia="Times New Roman" w:hAnsi="Times New Roman" w:cs="Times New Roman"/>
          <w:sz w:val="24"/>
        </w:rPr>
        <w:t>те да је поводом става и дилеме о</w:t>
      </w:r>
      <w:r w:rsidRPr="002E787F">
        <w:rPr>
          <w:rFonts w:ascii="Times New Roman" w:eastAsia="Times New Roman" w:hAnsi="Times New Roman" w:cs="Times New Roman"/>
          <w:sz w:val="24"/>
        </w:rPr>
        <w:t xml:space="preserve"> оправдано</w:t>
      </w:r>
      <w:r>
        <w:rPr>
          <w:rFonts w:ascii="Times New Roman" w:eastAsia="Times New Roman" w:hAnsi="Times New Roman" w:cs="Times New Roman"/>
          <w:sz w:val="24"/>
        </w:rPr>
        <w:t>сти</w:t>
      </w:r>
      <w:r w:rsidRPr="002E787F">
        <w:rPr>
          <w:rFonts w:ascii="Times New Roman" w:eastAsia="Times New Roman" w:hAnsi="Times New Roman" w:cs="Times New Roman"/>
          <w:sz w:val="24"/>
        </w:rPr>
        <w:t xml:space="preserve"> постојања </w:t>
      </w:r>
      <w:r>
        <w:rPr>
          <w:rFonts w:ascii="Times New Roman" w:eastAsia="Times New Roman" w:hAnsi="Times New Roman" w:cs="Times New Roman"/>
          <w:sz w:val="24"/>
        </w:rPr>
        <w:t>овог фонда нужно прво мењати</w:t>
      </w:r>
      <w:r w:rsidRPr="002E787F">
        <w:rPr>
          <w:rFonts w:ascii="Times New Roman" w:eastAsia="Times New Roman" w:hAnsi="Times New Roman" w:cs="Times New Roman"/>
          <w:sz w:val="24"/>
        </w:rPr>
        <w:t xml:space="preserve"> Устав. </w:t>
      </w:r>
    </w:p>
    <w:p w:rsidR="00CD133E" w:rsidRPr="002E787F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787F">
        <w:rPr>
          <w:rFonts w:ascii="Times New Roman" w:eastAsia="Times New Roman" w:hAnsi="Times New Roman" w:cs="Times New Roman"/>
          <w:sz w:val="24"/>
        </w:rPr>
        <w:t xml:space="preserve">Проф. др Душан Милисављевић је у вези са претходним излагањем рекао да се </w:t>
      </w:r>
      <w:r>
        <w:rPr>
          <w:rFonts w:ascii="Times New Roman" w:eastAsia="Times New Roman" w:hAnsi="Times New Roman" w:cs="Times New Roman"/>
          <w:sz w:val="24"/>
        </w:rPr>
        <w:t xml:space="preserve">он </w:t>
      </w:r>
      <w:r w:rsidRPr="002E787F">
        <w:rPr>
          <w:rFonts w:ascii="Times New Roman" w:eastAsia="Times New Roman" w:hAnsi="Times New Roman" w:cs="Times New Roman"/>
          <w:sz w:val="24"/>
        </w:rPr>
        <w:t xml:space="preserve">не залаже за укидање </w:t>
      </w:r>
      <w:r>
        <w:rPr>
          <w:rFonts w:ascii="Times New Roman" w:eastAsia="Times New Roman" w:hAnsi="Times New Roman" w:cs="Times New Roman"/>
          <w:sz w:val="24"/>
        </w:rPr>
        <w:t xml:space="preserve">већ за </w:t>
      </w:r>
      <w:r w:rsidRPr="002E787F">
        <w:rPr>
          <w:rFonts w:ascii="Times New Roman" w:eastAsia="Times New Roman" w:hAnsi="Times New Roman" w:cs="Times New Roman"/>
          <w:sz w:val="24"/>
        </w:rPr>
        <w:t xml:space="preserve"> реформу Фонда, за то да грађани знају под којим условима ће бити осигурани, </w:t>
      </w:r>
      <w:r>
        <w:rPr>
          <w:rFonts w:ascii="Times New Roman" w:eastAsia="Times New Roman" w:hAnsi="Times New Roman" w:cs="Times New Roman"/>
          <w:sz w:val="24"/>
        </w:rPr>
        <w:t>те да</w:t>
      </w:r>
      <w:r w:rsidRPr="002E787F">
        <w:rPr>
          <w:rFonts w:ascii="Times New Roman" w:eastAsia="Times New Roman" w:hAnsi="Times New Roman" w:cs="Times New Roman"/>
          <w:sz w:val="24"/>
        </w:rPr>
        <w:t xml:space="preserve"> увођењем више осигуравајућих кућа и стварањем компетиције између њих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E787F">
        <w:rPr>
          <w:rFonts w:ascii="Times New Roman" w:eastAsia="Times New Roman" w:hAnsi="Times New Roman" w:cs="Times New Roman"/>
          <w:sz w:val="24"/>
        </w:rPr>
        <w:t xml:space="preserve"> грађани добију квалитетнију и доступнију здравствену заштиту.</w:t>
      </w:r>
    </w:p>
    <w:p w:rsidR="00CD133E" w:rsidRPr="002E787F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787F">
        <w:rPr>
          <w:rFonts w:ascii="Times New Roman" w:eastAsia="Times New Roman" w:hAnsi="Times New Roman" w:cs="Times New Roman"/>
          <w:sz w:val="24"/>
        </w:rPr>
        <w:t xml:space="preserve">Државни секретар у Министарству здравља др Берислав Векић </w:t>
      </w:r>
      <w:r>
        <w:rPr>
          <w:rFonts w:ascii="Times New Roman" w:eastAsia="Times New Roman" w:hAnsi="Times New Roman" w:cs="Times New Roman"/>
          <w:sz w:val="24"/>
        </w:rPr>
        <w:t xml:space="preserve">је поводом изнетих питања одговорио следеће: </w:t>
      </w:r>
      <w:r w:rsidRPr="002E787F">
        <w:rPr>
          <w:rFonts w:ascii="Times New Roman" w:eastAsia="Times New Roman" w:hAnsi="Times New Roman" w:cs="Times New Roman"/>
          <w:sz w:val="24"/>
        </w:rPr>
        <w:t xml:space="preserve">у члану 41. </w:t>
      </w:r>
      <w:proofErr w:type="gramStart"/>
      <w:r w:rsidRPr="002E787F">
        <w:rPr>
          <w:rFonts w:ascii="Times New Roman" w:eastAsia="Times New Roman" w:hAnsi="Times New Roman" w:cs="Times New Roman"/>
          <w:sz w:val="24"/>
        </w:rPr>
        <w:t>став</w:t>
      </w:r>
      <w:proofErr w:type="gramEnd"/>
      <w:r w:rsidRPr="002E787F">
        <w:rPr>
          <w:rFonts w:ascii="Times New Roman" w:eastAsia="Times New Roman" w:hAnsi="Times New Roman" w:cs="Times New Roman"/>
          <w:sz w:val="24"/>
        </w:rPr>
        <w:t xml:space="preserve"> 3. Предлога закона наведено је да су здравствена установа, приватна пракса и друго правно лице, по престанку обављања здравствене делатности, односно брисања из регистра надлежног органа, дужни да предају на чување здравствену докуменатцију и евиденције надлежном архиву у складу са законом којим се уређује архивска грађа; </w:t>
      </w:r>
      <w:r>
        <w:rPr>
          <w:rFonts w:ascii="Times New Roman" w:eastAsia="Times New Roman" w:hAnsi="Times New Roman" w:cs="Times New Roman"/>
          <w:sz w:val="24"/>
        </w:rPr>
        <w:t xml:space="preserve">да се </w:t>
      </w:r>
      <w:r w:rsidRPr="002E787F">
        <w:rPr>
          <w:rFonts w:ascii="Times New Roman" w:eastAsia="Times New Roman" w:hAnsi="Times New Roman" w:cs="Times New Roman"/>
          <w:sz w:val="24"/>
        </w:rPr>
        <w:t xml:space="preserve">увођење интегрисаног здравственог </w:t>
      </w:r>
      <w:r>
        <w:rPr>
          <w:rFonts w:ascii="Times New Roman" w:eastAsia="Times New Roman" w:hAnsi="Times New Roman" w:cs="Times New Roman"/>
          <w:sz w:val="24"/>
        </w:rPr>
        <w:t>информационог система суочава</w:t>
      </w:r>
      <w:r w:rsidRPr="002E787F">
        <w:rPr>
          <w:rFonts w:ascii="Times New Roman" w:eastAsia="Times New Roman" w:hAnsi="Times New Roman" w:cs="Times New Roman"/>
          <w:sz w:val="24"/>
        </w:rPr>
        <w:t xml:space="preserve"> са многим проблемима, али </w:t>
      </w:r>
      <w:r>
        <w:rPr>
          <w:rFonts w:ascii="Times New Roman" w:eastAsia="Times New Roman" w:hAnsi="Times New Roman" w:cs="Times New Roman"/>
          <w:sz w:val="24"/>
        </w:rPr>
        <w:t xml:space="preserve">да </w:t>
      </w:r>
      <w:r w:rsidRPr="002E787F">
        <w:rPr>
          <w:rFonts w:ascii="Times New Roman" w:eastAsia="Times New Roman" w:hAnsi="Times New Roman" w:cs="Times New Roman"/>
          <w:sz w:val="24"/>
        </w:rPr>
        <w:t>ће се системским решавањем овог питања</w:t>
      </w:r>
      <w:r>
        <w:rPr>
          <w:rFonts w:ascii="Times New Roman" w:eastAsia="Times New Roman" w:hAnsi="Times New Roman" w:cs="Times New Roman"/>
          <w:sz w:val="24"/>
        </w:rPr>
        <w:t xml:space="preserve"> стећи технички услови да се исти</w:t>
      </w:r>
      <w:r w:rsidRPr="002E787F">
        <w:rPr>
          <w:rFonts w:ascii="Times New Roman" w:eastAsia="Times New Roman" w:hAnsi="Times New Roman" w:cs="Times New Roman"/>
          <w:sz w:val="24"/>
        </w:rPr>
        <w:t xml:space="preserve"> реши на јединствен начин; тенденција овог закона је да </w:t>
      </w:r>
      <w:r>
        <w:rPr>
          <w:rFonts w:ascii="Times New Roman" w:eastAsia="Times New Roman" w:hAnsi="Times New Roman" w:cs="Times New Roman"/>
          <w:sz w:val="24"/>
        </w:rPr>
        <w:t xml:space="preserve">се </w:t>
      </w:r>
      <w:r w:rsidRPr="002E787F">
        <w:rPr>
          <w:rFonts w:ascii="Times New Roman" w:eastAsia="Times New Roman" w:hAnsi="Times New Roman" w:cs="Times New Roman"/>
          <w:sz w:val="24"/>
        </w:rPr>
        <w:t>информатизација прво спроведе у државним установама на примарном, секундарном и терцијарном нивоу, док би следећа етапа бил</w:t>
      </w:r>
      <w:r>
        <w:rPr>
          <w:rFonts w:ascii="Times New Roman" w:eastAsia="Times New Roman" w:hAnsi="Times New Roman" w:cs="Times New Roman"/>
          <w:sz w:val="24"/>
        </w:rPr>
        <w:t>а</w:t>
      </w:r>
      <w:r w:rsidRPr="002E787F">
        <w:rPr>
          <w:rFonts w:ascii="Times New Roman" w:eastAsia="Times New Roman" w:hAnsi="Times New Roman" w:cs="Times New Roman"/>
          <w:sz w:val="24"/>
        </w:rPr>
        <w:t xml:space="preserve"> укључивање приватне здравствен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2E787F">
        <w:rPr>
          <w:rFonts w:ascii="Times New Roman" w:eastAsia="Times New Roman" w:hAnsi="Times New Roman" w:cs="Times New Roman"/>
          <w:sz w:val="24"/>
        </w:rPr>
        <w:t xml:space="preserve"> праксе у тај систем, уз напомену да овај закон представља корак ка томе; све док се информатизација здравственог система не спроведе на целој територији и не умреже сва три нивоа здравствене заштите, у здравственим установама ће морати да се води паралелна здравствена администрација; обавеза пријављивања  инфективних болести постоји и регулисана је другим законима. </w:t>
      </w:r>
    </w:p>
    <w:p w:rsidR="00CD133E" w:rsidRPr="00D01FFA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01FFA">
        <w:rPr>
          <w:rFonts w:ascii="Times New Roman" w:eastAsia="Times New Roman" w:hAnsi="Times New Roman" w:cs="Times New Roman"/>
          <w:sz w:val="24"/>
        </w:rPr>
        <w:t>Председник Одбора проф.</w:t>
      </w:r>
      <w:proofErr w:type="gramEnd"/>
      <w:r w:rsidRPr="00D01FFA">
        <w:rPr>
          <w:rFonts w:ascii="Times New Roman" w:eastAsia="Times New Roman" w:hAnsi="Times New Roman" w:cs="Times New Roman"/>
          <w:sz w:val="24"/>
        </w:rPr>
        <w:t xml:space="preserve"> др Славица Ђукић Дејановић </w:t>
      </w:r>
      <w:r>
        <w:rPr>
          <w:rFonts w:ascii="Times New Roman" w:eastAsia="Times New Roman" w:hAnsi="Times New Roman" w:cs="Times New Roman"/>
          <w:sz w:val="24"/>
        </w:rPr>
        <w:t>је подсетила да је поступање</w:t>
      </w:r>
      <w:r w:rsidRPr="00D01FFA">
        <w:rPr>
          <w:rFonts w:ascii="Times New Roman" w:eastAsia="Times New Roman" w:hAnsi="Times New Roman" w:cs="Times New Roman"/>
          <w:sz w:val="24"/>
        </w:rPr>
        <w:t xml:space="preserve"> са подацима </w:t>
      </w:r>
      <w:r>
        <w:rPr>
          <w:rFonts w:ascii="Times New Roman" w:eastAsia="Times New Roman" w:hAnsi="Times New Roman" w:cs="Times New Roman"/>
          <w:sz w:val="24"/>
        </w:rPr>
        <w:t xml:space="preserve">о личности пацијента </w:t>
      </w:r>
      <w:r w:rsidRPr="00D01FFA">
        <w:rPr>
          <w:rFonts w:ascii="Times New Roman" w:eastAsia="Times New Roman" w:hAnsi="Times New Roman" w:cs="Times New Roman"/>
          <w:sz w:val="24"/>
        </w:rPr>
        <w:t>регули</w:t>
      </w:r>
      <w:r>
        <w:rPr>
          <w:rFonts w:ascii="Times New Roman" w:eastAsia="Times New Roman" w:hAnsi="Times New Roman" w:cs="Times New Roman"/>
          <w:sz w:val="24"/>
        </w:rPr>
        <w:t>сано</w:t>
      </w:r>
      <w:r w:rsidRPr="00D01FFA">
        <w:rPr>
          <w:rFonts w:ascii="Times New Roman" w:eastAsia="Times New Roman" w:hAnsi="Times New Roman" w:cs="Times New Roman"/>
          <w:sz w:val="24"/>
        </w:rPr>
        <w:t xml:space="preserve"> и други</w:t>
      </w:r>
      <w:r>
        <w:rPr>
          <w:rFonts w:ascii="Times New Roman" w:eastAsia="Times New Roman" w:hAnsi="Times New Roman" w:cs="Times New Roman"/>
          <w:sz w:val="24"/>
        </w:rPr>
        <w:t xml:space="preserve">м законима, и то законом којим се уређују права пацијента, законом којим се уређује заштита података о личности и </w:t>
      </w:r>
      <w:r w:rsidRPr="00D01FFA">
        <w:rPr>
          <w:rFonts w:ascii="Times New Roman" w:eastAsia="Times New Roman" w:hAnsi="Times New Roman" w:cs="Times New Roman"/>
          <w:sz w:val="24"/>
        </w:rPr>
        <w:t xml:space="preserve"> Кривични</w:t>
      </w:r>
      <w:r>
        <w:rPr>
          <w:rFonts w:ascii="Times New Roman" w:eastAsia="Times New Roman" w:hAnsi="Times New Roman" w:cs="Times New Roman"/>
          <w:sz w:val="24"/>
        </w:rPr>
        <w:t>м</w:t>
      </w:r>
      <w:r w:rsidRPr="00D01FFA">
        <w:rPr>
          <w:rFonts w:ascii="Times New Roman" w:eastAsia="Times New Roman" w:hAnsi="Times New Roman" w:cs="Times New Roman"/>
          <w:sz w:val="24"/>
        </w:rPr>
        <w:t xml:space="preserve"> законик</w:t>
      </w:r>
      <w:r>
        <w:rPr>
          <w:rFonts w:ascii="Times New Roman" w:eastAsia="Times New Roman" w:hAnsi="Times New Roman" w:cs="Times New Roman"/>
          <w:sz w:val="24"/>
        </w:rPr>
        <w:t>ом, за</w:t>
      </w:r>
      <w:r w:rsidRPr="00D01FFA">
        <w:rPr>
          <w:rFonts w:ascii="Times New Roman" w:eastAsia="Times New Roman" w:hAnsi="Times New Roman" w:cs="Times New Roman"/>
          <w:sz w:val="24"/>
        </w:rPr>
        <w:t xml:space="preserve"> све оне који крше одредбе закона и неовлашћено износе нарочито осетљиве податке</w:t>
      </w:r>
      <w:r>
        <w:rPr>
          <w:rFonts w:ascii="Times New Roman" w:eastAsia="Times New Roman" w:hAnsi="Times New Roman" w:cs="Times New Roman"/>
          <w:sz w:val="24"/>
        </w:rPr>
        <w:t xml:space="preserve"> о пацијенту.</w:t>
      </w:r>
    </w:p>
    <w:p w:rsidR="00CD133E" w:rsidRPr="00D01FFA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1FFA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D01FFA">
        <w:rPr>
          <w:rFonts w:ascii="Times New Roman" w:eastAsia="Times New Roman" w:hAnsi="Times New Roman" w:cs="Times New Roman"/>
          <w:sz w:val="24"/>
        </w:rPr>
        <w:t>Након завршене расправе, Одбор је у складу са чланом 155.</w:t>
      </w:r>
      <w:proofErr w:type="gramEnd"/>
      <w:r w:rsidRPr="00D01FF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D01FFA">
        <w:rPr>
          <w:rFonts w:ascii="Times New Roman" w:eastAsia="Times New Roman" w:hAnsi="Times New Roman" w:cs="Times New Roman"/>
          <w:sz w:val="24"/>
        </w:rPr>
        <w:t>став</w:t>
      </w:r>
      <w:proofErr w:type="gramEnd"/>
      <w:r w:rsidRPr="00D01FFA">
        <w:rPr>
          <w:rFonts w:ascii="Times New Roman" w:eastAsia="Times New Roman" w:hAnsi="Times New Roman" w:cs="Times New Roman"/>
          <w:sz w:val="24"/>
        </w:rPr>
        <w:t xml:space="preserve"> 2. Пословника Народне скупштине, са 14 гласова за</w:t>
      </w:r>
      <w:r>
        <w:rPr>
          <w:rFonts w:ascii="Times New Roman" w:eastAsia="Times New Roman" w:hAnsi="Times New Roman" w:cs="Times New Roman"/>
          <w:sz w:val="24"/>
        </w:rPr>
        <w:t>,</w:t>
      </w:r>
      <w:r w:rsidRPr="00D01FFA">
        <w:rPr>
          <w:rFonts w:ascii="Times New Roman" w:eastAsia="Times New Roman" w:hAnsi="Times New Roman" w:cs="Times New Roman"/>
          <w:sz w:val="24"/>
        </w:rPr>
        <w:t xml:space="preserve"> од 14 присутних, одлучио да предложи Народној </w:t>
      </w:r>
      <w:r w:rsidRPr="00D01FFA">
        <w:rPr>
          <w:rFonts w:ascii="Times New Roman" w:eastAsia="Times New Roman" w:hAnsi="Times New Roman" w:cs="Times New Roman"/>
          <w:sz w:val="24"/>
        </w:rPr>
        <w:lastRenderedPageBreak/>
        <w:t xml:space="preserve">скупштини </w:t>
      </w:r>
      <w:r w:rsidRPr="00D01FFA">
        <w:rPr>
          <w:rFonts w:ascii="Times New Roman" w:eastAsia="Times New Roman" w:hAnsi="Times New Roman" w:cs="Times New Roman"/>
          <w:b/>
          <w:sz w:val="24"/>
        </w:rPr>
        <w:t>да прихвати</w:t>
      </w:r>
      <w:r w:rsidRPr="00D01FFA">
        <w:rPr>
          <w:rFonts w:ascii="Times New Roman" w:eastAsia="Times New Roman" w:hAnsi="Times New Roman" w:cs="Times New Roman"/>
          <w:sz w:val="24"/>
        </w:rPr>
        <w:t xml:space="preserve"> Предлог закона о здравственој документацији и евиденцијама у области здравства, у начелу.</w:t>
      </w:r>
    </w:p>
    <w:p w:rsidR="00CD133E" w:rsidRPr="00D01FFA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01FFA">
        <w:rPr>
          <w:rFonts w:ascii="Times New Roman" w:eastAsia="Times New Roman" w:hAnsi="Times New Roman" w:cs="Times New Roman"/>
          <w:sz w:val="24"/>
        </w:rPr>
        <w:t xml:space="preserve"> 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Трећа тачка дневног реда: </w:t>
      </w:r>
      <w:r>
        <w:rPr>
          <w:rFonts w:ascii="Times New Roman" w:eastAsia="Times New Roman" w:hAnsi="Times New Roman" w:cs="Times New Roman"/>
          <w:b/>
          <w:sz w:val="24"/>
        </w:rPr>
        <w:t>Разно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Поводом ове тачке дневног реда није </w:t>
      </w:r>
      <w:proofErr w:type="gramStart"/>
      <w:r>
        <w:rPr>
          <w:rFonts w:ascii="Times New Roman" w:eastAsia="Times New Roman" w:hAnsi="Times New Roman" w:cs="Times New Roman"/>
          <w:sz w:val="24"/>
        </w:rPr>
        <w:t>било  предлога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ни дискусије.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Седница је завршена у 15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часова.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133E" w:rsidRDefault="00CD133E" w:rsidP="00CD133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СЕКРЕТАР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ПРЕДСЕДНИК </w:t>
      </w:r>
    </w:p>
    <w:p w:rsidR="00CD133E" w:rsidRDefault="00CD133E" w:rsidP="00CD133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Божана Војиновић                                                              Проф. др Славица Ђукић Дејановић</w:t>
      </w: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tabs>
          <w:tab w:val="left" w:pos="1275"/>
        </w:tabs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  <w:r>
        <w:rPr>
          <w:rFonts w:ascii="Calibri" w:eastAsia="Calibri" w:hAnsi="Calibri" w:cs="Calibri"/>
          <w:color w:val="0070C0"/>
          <w:sz w:val="24"/>
        </w:rPr>
        <w:tab/>
      </w: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. </w:t>
      </w: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1CD2" w:rsidRDefault="00031CD2"/>
    <w:sectPr w:rsidR="00031CD2" w:rsidSect="009200D7">
      <w:headerReference w:type="default" r:id="rId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00D7" w:rsidRDefault="009917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00D7" w:rsidRDefault="00991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4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A11"/>
    <w:rsid w:val="002127AE"/>
    <w:rsid w:val="0021425B"/>
    <w:rsid w:val="00215FC4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753"/>
    <w:rsid w:val="00991EAE"/>
    <w:rsid w:val="009936D1"/>
    <w:rsid w:val="00993CA9"/>
    <w:rsid w:val="00995D60"/>
    <w:rsid w:val="009A07D5"/>
    <w:rsid w:val="009A535A"/>
    <w:rsid w:val="009A6110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133E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E6147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3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3</cp:revision>
  <dcterms:created xsi:type="dcterms:W3CDTF">2015-07-07T11:20:00Z</dcterms:created>
  <dcterms:modified xsi:type="dcterms:W3CDTF">2015-07-07T11:20:00Z</dcterms:modified>
</cp:coreProperties>
</file>